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620649" w:rsidRDefault="00620649" w:rsidP="006206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620649">
        <w:rPr>
          <w:rFonts w:ascii="Times New Roman" w:hAnsi="Times New Roman" w:cs="Times New Roman"/>
          <w:b/>
          <w:color w:val="0070C0"/>
        </w:rPr>
        <w:t>Предоставление права льготного (бесплатного) проезда на автомобильном транспорте общего пользования (кроме такси) отдельным категориям граждан</w:t>
      </w:r>
      <w:r>
        <w:rPr>
          <w:rFonts w:ascii="Times New Roman" w:hAnsi="Times New Roman" w:cs="Times New Roman"/>
          <w:b/>
          <w:color w:val="0070C0"/>
        </w:rPr>
        <w:t>.</w:t>
      </w:r>
    </w:p>
    <w:p w:rsidR="00620649" w:rsidRPr="00620649" w:rsidRDefault="00620649" w:rsidP="00620649">
      <w:pPr>
        <w:pStyle w:val="ConsPlusNormal"/>
        <w:ind w:firstLine="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</w:t>
      </w:r>
      <w:r w:rsidRPr="00620649">
        <w:rPr>
          <w:rFonts w:ascii="Times New Roman" w:hAnsi="Times New Roman" w:cs="Times New Roman"/>
          <w:color w:val="0070C0"/>
          <w:sz w:val="22"/>
          <w:szCs w:val="22"/>
        </w:rPr>
        <w:t>Заявителями на получение государственной услуги являются граждане Российской Федерации, проживающие на территории Амурской области, и относящиеся к следующим категориям</w:t>
      </w:r>
      <w:proofErr w:type="gramStart"/>
      <w:r w:rsidRPr="00620649">
        <w:rPr>
          <w:rFonts w:ascii="Times New Roman" w:hAnsi="Times New Roman" w:cs="Times New Roman"/>
          <w:color w:val="0070C0"/>
          <w:sz w:val="22"/>
          <w:szCs w:val="22"/>
        </w:rPr>
        <w:t xml:space="preserve"> :</w:t>
      </w:r>
      <w:proofErr w:type="gramEnd"/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1) инвалиды войны;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2) участники Великой Отечественной войны;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3) ветераны боевых действий из числа лиц, указанных в подпунктах 1 – 4 пункта 1 статьи 3 Федерального закона от 12.01.1995 № 5 «О ветеранах»;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5) лица, награжденные знаком «Жителю блокадного Ленинграда», и лица, награжденные знаком «Житель осажденного Севастополя»;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proofErr w:type="gramStart"/>
      <w:r w:rsidRPr="00620649">
        <w:rPr>
          <w:rFonts w:ascii="Times New Roman" w:hAnsi="Times New Roman" w:cs="Times New Roman"/>
          <w:color w:val="0070C0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 xml:space="preserve"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</w:t>
      </w:r>
      <w:r w:rsidRPr="00620649">
        <w:rPr>
          <w:rFonts w:ascii="Times New Roman" w:hAnsi="Times New Roman" w:cs="Times New Roman"/>
          <w:color w:val="0070C0"/>
        </w:rPr>
        <w:lastRenderedPageBreak/>
        <w:t>объектовых и аварийных команд местной противовоздушной обороны, а также члены семей погибших работников госпиталей и больниц города Ленинград;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8) бывшие несовершеннолетние узники концлагерей, гетто и других мест принудительного содержания, созданных фашистами в период</w:t>
      </w:r>
      <w:proofErr w:type="gramStart"/>
      <w:r w:rsidRPr="00620649">
        <w:rPr>
          <w:rFonts w:ascii="Times New Roman" w:hAnsi="Times New Roman" w:cs="Times New Roman"/>
          <w:color w:val="0070C0"/>
        </w:rPr>
        <w:t xml:space="preserve"> В</w:t>
      </w:r>
      <w:proofErr w:type="gramEnd"/>
      <w:r w:rsidRPr="00620649">
        <w:rPr>
          <w:rFonts w:ascii="Times New Roman" w:hAnsi="Times New Roman" w:cs="Times New Roman"/>
          <w:color w:val="0070C0"/>
        </w:rPr>
        <w:t>торой мировой войны;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9) бывшие несовершеннолетние узники концлагерей, гетто и других мест принудительного содержания, созданных фашистами в период</w:t>
      </w:r>
      <w:proofErr w:type="gramStart"/>
      <w:r w:rsidRPr="00620649">
        <w:rPr>
          <w:rFonts w:ascii="Times New Roman" w:hAnsi="Times New Roman" w:cs="Times New Roman"/>
          <w:color w:val="0070C0"/>
        </w:rPr>
        <w:t xml:space="preserve"> В</w:t>
      </w:r>
      <w:proofErr w:type="gramEnd"/>
      <w:r w:rsidRPr="00620649">
        <w:rPr>
          <w:rFonts w:ascii="Times New Roman" w:hAnsi="Times New Roman" w:cs="Times New Roman"/>
          <w:color w:val="0070C0"/>
        </w:rPr>
        <w:t>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10) инвалиды;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11) дети-инвалиды;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12)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 xml:space="preserve">13) лица, проработавшие в тылу в период с 22.06.1941 по 09.05.1945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 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14) лица, родившиеся в период с 10.05.1927 по 03.09.1945, имеющие трудовой стаж для мужчин 25 лет, для женщин 20 лет (далее – дети войны);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 xml:space="preserve">15) лица, имеющие звание «Ветеран труда», получающие страховую пенсию по старости либо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31.12.2016, а в </w:t>
      </w:r>
      <w:r w:rsidRPr="00620649">
        <w:rPr>
          <w:rFonts w:ascii="Times New Roman" w:hAnsi="Times New Roman" w:cs="Times New Roman"/>
          <w:color w:val="0070C0"/>
        </w:rPr>
        <w:lastRenderedPageBreak/>
        <w:t>случае получения иных видов пенсий – по достижении возраста 55 лет для женщин и 60 лет для мужчин;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16) лица, имеющие звание «Ветеран военной службы», по достижении возраста 55 лет для женщин и 60 лет для мужчин;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17) реабилитированные лица и лица, признанные пострадавшими от политических репрессий, и проживающие совместно с ними члены их семей (супруги, родители, нетрудоспособные дети);</w:t>
      </w:r>
    </w:p>
    <w:p w:rsidR="00620649" w:rsidRPr="00620649" w:rsidRDefault="00620649" w:rsidP="0062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18) лица, которым присвоено звание «Почетный донор Амурской области».</w:t>
      </w:r>
    </w:p>
    <w:p w:rsidR="00620649" w:rsidRPr="00620649" w:rsidRDefault="00620649" w:rsidP="0062064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proofErr w:type="gramStart"/>
      <w:r w:rsidRPr="00620649">
        <w:rPr>
          <w:rFonts w:ascii="Times New Roman" w:hAnsi="Times New Roman" w:cs="Times New Roman"/>
          <w:color w:val="0070C0"/>
        </w:rPr>
        <w:t>От имени заявителей за предоставлением государственной услуги могут обращаться их законные представители (если в качестве заявителей выступают недееспособные лица, лица с ограниченной дееспособностью) либо лица, уполномоченные заявителями на основании доверенности, оформленной в соответствии с законодательством Российской Федерации (далее –</w:t>
      </w:r>
      <w:proofErr w:type="gramEnd"/>
    </w:p>
    <w:p w:rsidR="00620649" w:rsidRPr="00620649" w:rsidRDefault="00620649" w:rsidP="00620649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620649">
        <w:rPr>
          <w:rFonts w:ascii="Times New Roman" w:hAnsi="Times New Roman" w:cs="Times New Roman"/>
          <w:color w:val="0070C0"/>
        </w:rPr>
        <w:t>Для получения государственной услуги заявитель либо его представитель представляет в ГКУ-УСЗН:</w:t>
      </w:r>
    </w:p>
    <w:p w:rsidR="00620649" w:rsidRPr="00620649" w:rsidRDefault="00620649" w:rsidP="00620649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bCs/>
          <w:color w:val="0070C0"/>
        </w:rPr>
        <w:t xml:space="preserve">     </w:t>
      </w:r>
      <w:r w:rsidRPr="00620649">
        <w:rPr>
          <w:rFonts w:ascii="Times New Roman" w:eastAsia="Times New Roman" w:hAnsi="Times New Roman" w:cs="Times New Roman"/>
          <w:b/>
          <w:bCs/>
          <w:color w:val="0070C0"/>
        </w:rPr>
        <w:t xml:space="preserve">Заявление и документы можно подать через Единый портал государственных услуг (ЕПГУ). </w:t>
      </w:r>
    </w:p>
    <w:p w:rsidR="00620649" w:rsidRPr="00620649" w:rsidRDefault="00620649" w:rsidP="0062064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1) </w:t>
      </w:r>
      <w:r w:rsidRPr="00620649">
        <w:rPr>
          <w:rFonts w:ascii="Times New Roman" w:hAnsi="Times New Roman" w:cs="Times New Roman"/>
          <w:color w:val="0070C0"/>
        </w:rPr>
        <w:t>заявление о предоставлении права льготного проезда на пассажирском автомобильном транспорте общего пользования (кроме такси) отдельным категориям граждан за счет средств областного бюджета;</w:t>
      </w:r>
    </w:p>
    <w:p w:rsidR="00620649" w:rsidRPr="00620649" w:rsidRDefault="00620649" w:rsidP="0062064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2) </w:t>
      </w:r>
      <w:r w:rsidRPr="00620649">
        <w:rPr>
          <w:rFonts w:ascii="Times New Roman" w:hAnsi="Times New Roman" w:cs="Times New Roman"/>
          <w:color w:val="0070C0"/>
        </w:rPr>
        <w:t>документ, удостоверяющий личность заявителя;</w:t>
      </w:r>
    </w:p>
    <w:p w:rsidR="00620649" w:rsidRPr="00620649" w:rsidRDefault="00620649" w:rsidP="0062064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3) </w:t>
      </w:r>
      <w:r w:rsidRPr="00620649">
        <w:rPr>
          <w:rFonts w:ascii="Times New Roman" w:hAnsi="Times New Roman" w:cs="Times New Roman"/>
          <w:color w:val="0070C0"/>
        </w:rPr>
        <w:t>документ, подтверждающий право на льготный проезд;</w:t>
      </w:r>
    </w:p>
    <w:p w:rsidR="00620649" w:rsidRPr="00620649" w:rsidRDefault="00620649" w:rsidP="0062064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4) </w:t>
      </w:r>
      <w:r w:rsidRPr="00620649">
        <w:rPr>
          <w:rFonts w:ascii="Times New Roman" w:hAnsi="Times New Roman" w:cs="Times New Roman"/>
          <w:color w:val="0070C0"/>
        </w:rPr>
        <w:t>документ, подтверждающий место жительства (пребывания) гражданина на территории Амурской области (решение суда, договор найма (поднайма) жилого помещения или иные документы) (в случае, если гражданин не зарегистрирован в занимаемом им жилом помещении по месту жительства (пребывания));</w:t>
      </w:r>
    </w:p>
    <w:p w:rsidR="00620649" w:rsidRPr="00620649" w:rsidRDefault="00620649" w:rsidP="0062064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color w:val="0070C0"/>
        </w:rPr>
        <w:lastRenderedPageBreak/>
        <w:t xml:space="preserve">     5) </w:t>
      </w:r>
      <w:r w:rsidRPr="00620649">
        <w:rPr>
          <w:rFonts w:ascii="Times New Roman" w:eastAsia="Calibri" w:hAnsi="Times New Roman" w:cs="Times New Roman"/>
          <w:color w:val="0070C0"/>
        </w:rPr>
        <w:t>документ, удостоверяющий личность представителя (в случае представления документов представителем);</w:t>
      </w:r>
    </w:p>
    <w:p w:rsidR="00620649" w:rsidRPr="00620649" w:rsidRDefault="00620649" w:rsidP="0062064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color w:val="0070C0"/>
        </w:rPr>
        <w:t xml:space="preserve">     6) </w:t>
      </w:r>
      <w:r w:rsidRPr="00620649">
        <w:rPr>
          <w:rFonts w:ascii="Times New Roman" w:eastAsia="Calibri" w:hAnsi="Times New Roman" w:cs="Times New Roman"/>
          <w:color w:val="0070C0"/>
        </w:rPr>
        <w:t>доверенность, подтверждающую полномочия представителя, выданную в соответствии с законодательством Российской Федерации, или нотариально заверенную копию такой доверенности (в случае представления документов представителем).</w:t>
      </w:r>
      <w:r w:rsidRPr="00620649">
        <w:rPr>
          <w:rFonts w:ascii="Times New Roman" w:hAnsi="Times New Roman" w:cs="Times New Roman"/>
          <w:color w:val="0070C0"/>
        </w:rPr>
        <w:tab/>
      </w:r>
    </w:p>
    <w:p w:rsidR="00352E57" w:rsidRPr="000511D6" w:rsidRDefault="00352E57" w:rsidP="00352E57">
      <w:pPr>
        <w:shd w:val="clear" w:color="auto" w:fill="FFFFFF"/>
        <w:spacing w:after="0" w:line="240" w:lineRule="auto"/>
        <w:ind w:left="97"/>
        <w:jc w:val="both"/>
        <w:rPr>
          <w:rFonts w:ascii="Times New Roman" w:eastAsia="Times New Roman" w:hAnsi="Times New Roman" w:cs="Times New Roman"/>
          <w:color w:val="0070C0"/>
        </w:rPr>
      </w:pPr>
    </w:p>
    <w:p w:rsidR="00620649" w:rsidRDefault="00DC32D6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  <w:r w:rsidRPr="000511D6">
        <w:rPr>
          <w:rFonts w:eastAsia="Times New Roman"/>
          <w:b/>
          <w:bCs/>
          <w:color w:val="0070C0"/>
          <w:sz w:val="28"/>
          <w:szCs w:val="28"/>
        </w:rPr>
        <w:t xml:space="preserve">     </w:t>
      </w: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620649" w:rsidRDefault="00620649" w:rsidP="00620649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</w:p>
    <w:p w:rsidR="00620649" w:rsidRDefault="00620649" w:rsidP="00620649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</w:p>
    <w:p w:rsidR="00620649" w:rsidRDefault="00620649" w:rsidP="00620649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</w:p>
    <w:p w:rsidR="00620649" w:rsidRDefault="00620649" w:rsidP="00620649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ГКУ АО УСЗН </w:t>
      </w:r>
    </w:p>
    <w:p w:rsidR="00620649" w:rsidRPr="00EF40EB" w:rsidRDefault="00620649" w:rsidP="00620649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по Магдагачинскому району</w:t>
      </w:r>
    </w:p>
    <w:p w:rsidR="00620649" w:rsidRDefault="00620649" w:rsidP="00620649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п. Магдагачи,</w:t>
      </w:r>
    </w:p>
    <w:p w:rsidR="00620649" w:rsidRPr="00EF40EB" w:rsidRDefault="00620649" w:rsidP="00620649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 ул. К. Маркса, д.19, 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</w:rPr>
        <w:t>каб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 1</w:t>
      </w:r>
      <w:r>
        <w:rPr>
          <w:rFonts w:ascii="Times New Roman" w:hAnsi="Times New Roman"/>
          <w:color w:val="0070C0"/>
          <w:sz w:val="22"/>
          <w:szCs w:val="22"/>
        </w:rPr>
        <w:t>03</w:t>
      </w:r>
    </w:p>
    <w:p w:rsidR="00620649" w:rsidRPr="00EF40EB" w:rsidRDefault="00620649" w:rsidP="00620649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Часы приема: с 8.00 до 17.00</w:t>
      </w:r>
    </w:p>
    <w:p w:rsidR="00620649" w:rsidRPr="00EF40EB" w:rsidRDefault="00620649" w:rsidP="00620649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Телефон: 8(41653) 97 </w:t>
      </w:r>
      <w:r>
        <w:rPr>
          <w:rFonts w:ascii="Times New Roman" w:hAnsi="Times New Roman"/>
          <w:color w:val="0070C0"/>
          <w:sz w:val="22"/>
          <w:szCs w:val="22"/>
        </w:rPr>
        <w:t>3 19</w:t>
      </w:r>
    </w:p>
    <w:p w:rsidR="00620649" w:rsidRPr="00EF40EB" w:rsidRDefault="00620649" w:rsidP="00620649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8924</w:t>
      </w:r>
      <w:r>
        <w:rPr>
          <w:rFonts w:ascii="Times New Roman" w:hAnsi="Times New Roman"/>
          <w:color w:val="0070C0"/>
          <w:sz w:val="22"/>
          <w:szCs w:val="22"/>
        </w:rPr>
        <w:t>3440435</w:t>
      </w:r>
    </w:p>
    <w:p w:rsidR="00620649" w:rsidRPr="00EF40EB" w:rsidRDefault="00620649" w:rsidP="00620649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Uszn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_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magdagachi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@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amurszn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ru</w:t>
      </w:r>
      <w:proofErr w:type="spellEnd"/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 xml:space="preserve">      </w:t>
      </w: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4"/>
          <w:szCs w:val="24"/>
        </w:rPr>
      </w:pPr>
    </w:p>
    <w:p w:rsidR="00620649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4"/>
          <w:szCs w:val="24"/>
        </w:rPr>
      </w:pPr>
    </w:p>
    <w:p w:rsidR="00DC32D6" w:rsidRPr="00DC32D6" w:rsidRDefault="00620649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 xml:space="preserve">     </w:t>
      </w:r>
      <w:r w:rsidR="00DC32D6" w:rsidRPr="00DC32D6">
        <w:rPr>
          <w:rFonts w:eastAsia="Times New Roman"/>
          <w:b/>
          <w:bCs/>
          <w:color w:val="0070C0"/>
          <w:sz w:val="24"/>
          <w:szCs w:val="24"/>
        </w:rPr>
        <w:t>Форма заявления в электронном виде размещена в федеральной государственной информационной системе «Единый портал государственных и муниципальных услуг (ЕПГУ), а также в региональной государственной информационной системе «Портал государственных и муниципальных услуг Амурской области (РПГУ).</w:t>
      </w:r>
    </w:p>
    <w:p w:rsidR="007C3FDD" w:rsidRPr="00DC32D6" w:rsidRDefault="00DC32D6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C32D6">
        <w:rPr>
          <w:rFonts w:eastAsia="Times New Roman"/>
          <w:b/>
          <w:bCs/>
          <w:color w:val="0070C0"/>
          <w:sz w:val="24"/>
          <w:szCs w:val="24"/>
        </w:rPr>
        <w:t xml:space="preserve">Заявление можно подать с помощью </w:t>
      </w:r>
      <w:r w:rsidRPr="00DC32D6">
        <w:rPr>
          <w:rFonts w:eastAsia="Times New Roman"/>
          <w:b/>
          <w:bCs/>
          <w:color w:val="0070C0"/>
          <w:sz w:val="24"/>
          <w:szCs w:val="24"/>
          <w:lang w:val="en-US"/>
        </w:rPr>
        <w:t>QR</w:t>
      </w:r>
      <w:r w:rsidRPr="00DC32D6">
        <w:rPr>
          <w:rFonts w:eastAsia="Times New Roman"/>
          <w:b/>
          <w:bCs/>
          <w:color w:val="0070C0"/>
          <w:sz w:val="24"/>
          <w:szCs w:val="24"/>
        </w:rPr>
        <w:t>-кода.</w:t>
      </w:r>
    </w:p>
    <w:p w:rsidR="005524E0" w:rsidRDefault="00620649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2691199" cy="2894752"/>
            <wp:effectExtent l="19050" t="0" r="0" b="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93" cy="289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3A40D2" w:rsidRDefault="002B5DB1" w:rsidP="002B5DB1">
      <w:pPr>
        <w:widowControl w:val="0"/>
        <w:spacing w:after="0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  <w:lang w:val="en-US"/>
        </w:rPr>
        <w:t>QR</w:t>
      </w:r>
      <w:r w:rsidRPr="002B5DB1">
        <w:rPr>
          <w:b/>
          <w:bCs/>
          <w:color w:val="0070C0"/>
          <w:sz w:val="24"/>
          <w:szCs w:val="24"/>
        </w:rPr>
        <w:t xml:space="preserve">-код для подачи заявления </w:t>
      </w:r>
    </w:p>
    <w:p w:rsidR="002B5DB1" w:rsidRPr="002B5DB1" w:rsidRDefault="002B5DB1" w:rsidP="002B5DB1">
      <w:pPr>
        <w:widowControl w:val="0"/>
        <w:spacing w:after="0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</w:rPr>
        <w:t>через Портал государственных услуг Российской Федерации</w:t>
      </w:r>
    </w:p>
    <w:p w:rsidR="002B5DB1" w:rsidRDefault="002B5DB1" w:rsidP="002B5DB1">
      <w:pPr>
        <w:widowControl w:val="0"/>
        <w:rPr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0649" w:rsidRDefault="00620649" w:rsidP="002B5DB1">
      <w:pPr>
        <w:pStyle w:val="4"/>
        <w:widowControl w:val="0"/>
        <w:spacing w:after="0"/>
        <w:jc w:val="center"/>
        <w:rPr>
          <w:rFonts w:ascii="Arial Black" w:hAnsi="Arial Black"/>
          <w:color w:val="0070C0"/>
          <w:sz w:val="32"/>
          <w:szCs w:val="32"/>
        </w:rPr>
      </w:pPr>
    </w:p>
    <w:p w:rsidR="00620649" w:rsidRDefault="00620649" w:rsidP="002B5DB1">
      <w:pPr>
        <w:pStyle w:val="4"/>
        <w:widowControl w:val="0"/>
        <w:spacing w:after="0"/>
        <w:jc w:val="center"/>
        <w:rPr>
          <w:rFonts w:ascii="Arial Black" w:hAnsi="Arial Black"/>
          <w:color w:val="0070C0"/>
          <w:sz w:val="32"/>
          <w:szCs w:val="32"/>
        </w:rPr>
      </w:pPr>
    </w:p>
    <w:p w:rsidR="002B5DB1" w:rsidRPr="002B5DB1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0070C0"/>
          <w:sz w:val="32"/>
          <w:szCs w:val="32"/>
        </w:rPr>
      </w:pPr>
      <w:r w:rsidRPr="002B5DB1">
        <w:rPr>
          <w:rFonts w:ascii="Arial Black" w:hAnsi="Arial Black"/>
          <w:color w:val="0070C0"/>
          <w:sz w:val="32"/>
          <w:szCs w:val="32"/>
        </w:rPr>
        <w:t>ПАМЯТКА</w:t>
      </w:r>
    </w:p>
    <w:p w:rsidR="002B5DB1" w:rsidRPr="002B5DB1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6600CC"/>
          <w:sz w:val="32"/>
          <w:szCs w:val="32"/>
        </w:rPr>
      </w:pPr>
      <w:r w:rsidRPr="002B5DB1">
        <w:rPr>
          <w:rFonts w:ascii="Arial Black" w:hAnsi="Arial Black"/>
          <w:color w:val="6600CC"/>
          <w:sz w:val="32"/>
          <w:szCs w:val="32"/>
        </w:rPr>
        <w:t> </w:t>
      </w:r>
    </w:p>
    <w:p w:rsidR="008D0609" w:rsidRDefault="008D0609" w:rsidP="008D0609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9C52DB" w:rsidRPr="00620649" w:rsidRDefault="00620649" w:rsidP="00DC32D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620649">
        <w:rPr>
          <w:rFonts w:ascii="Times New Roman" w:hAnsi="Times New Roman" w:cs="Times New Roman"/>
          <w:b/>
          <w:color w:val="0070C0"/>
          <w:sz w:val="32"/>
          <w:szCs w:val="32"/>
        </w:rPr>
        <w:t>Предоставление права льготного (бесплатного) проезда на автомобильном транспорте общего пользования (кроме такси) отдельным категориям граждан</w:t>
      </w:r>
    </w:p>
    <w:p w:rsidR="008D0609" w:rsidRPr="00620649" w:rsidRDefault="008D0609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C32D6" w:rsidRDefault="00DC32D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620649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noProof/>
        </w:rPr>
        <w:drawing>
          <wp:inline distT="0" distB="0" distL="0" distR="0">
            <wp:extent cx="3259610" cy="1832444"/>
            <wp:effectExtent l="19050" t="0" r="0" b="0"/>
            <wp:docPr id="2" name="Рисунок 4" descr="Многодетным алматинкам разрешили бесплатно ездить в автобусах: 29 января  2021, 11:50 - новости на Tengrinews.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годетным алматинкам разрешили бесплатно ездить в автобусах: 29 января  2021, 11:50 - новости на Tengrinews.k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24" cy="183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8D0609" w:rsidRDefault="008D0609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8D0609" w:rsidRDefault="008D0609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Pr="001C04E8" w:rsidRDefault="00A45B90" w:rsidP="008641DE">
      <w:pPr>
        <w:pStyle w:val="msoaddress"/>
        <w:widowControl w:val="0"/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1C04E8">
        <w:rPr>
          <w:rFonts w:ascii="Times New Roman" w:hAnsi="Times New Roman"/>
          <w:b/>
          <w:bCs/>
          <w:color w:val="0070C0"/>
          <w:sz w:val="32"/>
          <w:szCs w:val="32"/>
        </w:rPr>
        <w:t xml:space="preserve">Амурская область, 2023 год </w:t>
      </w:r>
      <w:r w:rsidRPr="001C04E8">
        <w:rPr>
          <w:color w:val="0070C0"/>
          <w:sz w:val="32"/>
          <w:szCs w:val="32"/>
        </w:rPr>
        <w:t> </w:t>
      </w:r>
    </w:p>
    <w:sectPr w:rsidR="00A45B90" w:rsidRPr="001C04E8" w:rsidSect="004163CB">
      <w:pgSz w:w="16838" w:h="11906" w:orient="landscape"/>
      <w:pgMar w:top="567" w:right="567" w:bottom="567" w:left="567" w:header="720" w:footer="720" w:gutter="0"/>
      <w:cols w:num="3" w:space="708" w:equalWidth="0">
        <w:col w:w="4857" w:space="708"/>
        <w:col w:w="4573" w:space="708"/>
        <w:col w:w="4857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BD6"/>
    <w:multiLevelType w:val="hybridMultilevel"/>
    <w:tmpl w:val="7E2867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069FE"/>
    <w:multiLevelType w:val="hybridMultilevel"/>
    <w:tmpl w:val="E96A10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27408"/>
    <w:multiLevelType w:val="hybridMultilevel"/>
    <w:tmpl w:val="296E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6DA"/>
    <w:multiLevelType w:val="hybridMultilevel"/>
    <w:tmpl w:val="4D9CCCFC"/>
    <w:lvl w:ilvl="0" w:tplc="D7F8F414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>
    <w:nsid w:val="571809EF"/>
    <w:multiLevelType w:val="hybridMultilevel"/>
    <w:tmpl w:val="DFC2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F7FB6"/>
    <w:multiLevelType w:val="hybridMultilevel"/>
    <w:tmpl w:val="7958974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434B"/>
    <w:rsid w:val="00011578"/>
    <w:rsid w:val="0004316C"/>
    <w:rsid w:val="000511D6"/>
    <w:rsid w:val="00066F23"/>
    <w:rsid w:val="000C077C"/>
    <w:rsid w:val="001171B1"/>
    <w:rsid w:val="00125565"/>
    <w:rsid w:val="00145A09"/>
    <w:rsid w:val="001C04E8"/>
    <w:rsid w:val="00200936"/>
    <w:rsid w:val="0020507B"/>
    <w:rsid w:val="002B5DB1"/>
    <w:rsid w:val="00322F4E"/>
    <w:rsid w:val="00352E57"/>
    <w:rsid w:val="003A40D2"/>
    <w:rsid w:val="004163CB"/>
    <w:rsid w:val="004231BB"/>
    <w:rsid w:val="00510FDC"/>
    <w:rsid w:val="005524E0"/>
    <w:rsid w:val="005F5CD1"/>
    <w:rsid w:val="005F6897"/>
    <w:rsid w:val="00620649"/>
    <w:rsid w:val="00694E2A"/>
    <w:rsid w:val="006D14C0"/>
    <w:rsid w:val="00742BD7"/>
    <w:rsid w:val="007B1B2E"/>
    <w:rsid w:val="007B2357"/>
    <w:rsid w:val="007B3FD4"/>
    <w:rsid w:val="007C2D35"/>
    <w:rsid w:val="007C3FDD"/>
    <w:rsid w:val="007E3969"/>
    <w:rsid w:val="008130C7"/>
    <w:rsid w:val="00847255"/>
    <w:rsid w:val="008641DE"/>
    <w:rsid w:val="008878BF"/>
    <w:rsid w:val="008D0609"/>
    <w:rsid w:val="009C52DB"/>
    <w:rsid w:val="009D434B"/>
    <w:rsid w:val="00A05508"/>
    <w:rsid w:val="00A45B90"/>
    <w:rsid w:val="00A4639C"/>
    <w:rsid w:val="00BC578E"/>
    <w:rsid w:val="00C15C52"/>
    <w:rsid w:val="00CF36F8"/>
    <w:rsid w:val="00D31C8D"/>
    <w:rsid w:val="00D7653D"/>
    <w:rsid w:val="00DC32D6"/>
    <w:rsid w:val="00E041B4"/>
    <w:rsid w:val="00E41C85"/>
    <w:rsid w:val="00EB6322"/>
    <w:rsid w:val="00EB7795"/>
    <w:rsid w:val="00EF40EB"/>
    <w:rsid w:val="00F15911"/>
    <w:rsid w:val="00F61817"/>
    <w:rsid w:val="00F77D8A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7"/>
  </w:style>
  <w:style w:type="paragraph" w:styleId="4">
    <w:name w:val="heading 4"/>
    <w:link w:val="40"/>
    <w:uiPriority w:val="9"/>
    <w:qFormat/>
    <w:rsid w:val="002B5DB1"/>
    <w:pPr>
      <w:spacing w:after="160" w:line="240" w:lineRule="auto"/>
      <w:outlineLvl w:val="3"/>
    </w:pPr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4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B6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F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B5DB1"/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paragraph" w:customStyle="1" w:styleId="msoaddress">
    <w:name w:val="msoaddress"/>
    <w:rsid w:val="00A45B90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BE04-B7AD-4333-8C81-E27B5152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2023-07-25T02:29:00Z</cp:lastPrinted>
  <dcterms:created xsi:type="dcterms:W3CDTF">2023-05-31T06:21:00Z</dcterms:created>
  <dcterms:modified xsi:type="dcterms:W3CDTF">2023-07-25T02:29:00Z</dcterms:modified>
</cp:coreProperties>
</file>